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F0BB2" w:rsidRDefault="009F0BB2" w14:paraId="672A6659" w14:textId="77777777"/>
    <w:p w:rsidRPr="00A40E2B" w:rsidR="00FE14C0" w:rsidP="00A40E2B" w:rsidRDefault="00FE14C0" w14:paraId="0A69ABB3" w14:textId="77777777">
      <w:pPr>
        <w:jc w:val="center"/>
        <w:rPr>
          <w:rFonts w:ascii="Times New Roman" w:hAnsi="Times New Roman" w:cs="Times New Roman"/>
          <w:b/>
          <w:sz w:val="24"/>
          <w:szCs w:val="24"/>
        </w:rPr>
      </w:pPr>
      <w:r w:rsidRPr="43FE4565" w:rsidR="43FE4565">
        <w:rPr>
          <w:rFonts w:ascii="Times New Roman" w:hAnsi="Times New Roman" w:cs="Times New Roman"/>
          <w:b w:val="1"/>
          <w:bCs w:val="1"/>
          <w:sz w:val="24"/>
          <w:szCs w:val="24"/>
        </w:rPr>
        <w:t>Diabetic awareness Camp on 14.11.2024</w:t>
      </w:r>
    </w:p>
    <w:p w:rsidR="43FE4565" w:rsidP="43FE4565" w:rsidRDefault="43FE4565" w14:paraId="630D23F7" w14:textId="149EADEE">
      <w:pPr>
        <w:jc w:val="center"/>
        <w:rPr>
          <w:rFonts w:ascii="Times New Roman" w:hAnsi="Times New Roman" w:cs="Times New Roman"/>
          <w:b w:val="1"/>
          <w:bCs w:val="1"/>
          <w:sz w:val="24"/>
          <w:szCs w:val="24"/>
        </w:rPr>
      </w:pPr>
    </w:p>
    <w:p w:rsidRPr="00A40E2B" w:rsidR="00A50413" w:rsidP="00A40E2B" w:rsidRDefault="00A50413" w14:paraId="70BBB30C" w14:textId="77777777">
      <w:pPr>
        <w:jc w:val="both"/>
        <w:rPr>
          <w:rFonts w:ascii="Times New Roman" w:hAnsi="Times New Roman" w:cs="Times New Roman"/>
          <w:sz w:val="24"/>
          <w:szCs w:val="24"/>
        </w:rPr>
      </w:pPr>
      <w:r w:rsidRPr="00A40E2B">
        <w:rPr>
          <w:rFonts w:ascii="Times New Roman" w:hAnsi="Times New Roman" w:cs="Times New Roman"/>
          <w:sz w:val="24"/>
          <w:szCs w:val="24"/>
        </w:rPr>
        <w:t>Date of the Event: 14-11-2024</w:t>
      </w:r>
    </w:p>
    <w:p w:rsidRPr="00A40E2B" w:rsidR="00A50413" w:rsidP="00A40E2B" w:rsidRDefault="00A50413" w14:paraId="19739AF1" w14:textId="534A3B4A">
      <w:pPr>
        <w:jc w:val="both"/>
        <w:rPr>
          <w:rFonts w:ascii="Times New Roman" w:hAnsi="Times New Roman" w:cs="Times New Roman"/>
          <w:sz w:val="24"/>
          <w:szCs w:val="24"/>
        </w:rPr>
      </w:pPr>
      <w:r w:rsidRPr="43FE4565" w:rsidR="43FE4565">
        <w:rPr>
          <w:rFonts w:ascii="Times New Roman" w:hAnsi="Times New Roman" w:cs="Times New Roman"/>
          <w:sz w:val="24"/>
          <w:szCs w:val="24"/>
        </w:rPr>
        <w:t xml:space="preserve">Name of the Event: Diabetes </w:t>
      </w:r>
      <w:r w:rsidRPr="43FE4565" w:rsidR="43FE4565">
        <w:rPr>
          <w:rFonts w:ascii="Times New Roman" w:hAnsi="Times New Roman" w:cs="Times New Roman"/>
          <w:sz w:val="24"/>
          <w:szCs w:val="24"/>
        </w:rPr>
        <w:t>Checkup</w:t>
      </w:r>
      <w:r w:rsidRPr="43FE4565" w:rsidR="43FE4565">
        <w:rPr>
          <w:rFonts w:ascii="Times New Roman" w:hAnsi="Times New Roman" w:cs="Times New Roman"/>
          <w:sz w:val="24"/>
          <w:szCs w:val="24"/>
        </w:rPr>
        <w:t xml:space="preserve"> Camp</w:t>
      </w:r>
    </w:p>
    <w:p w:rsidR="00FE14C0" w:rsidP="43FE4565" w:rsidRDefault="00FE14C0" w14:paraId="1E27211A" w14:textId="51C6188B">
      <w:pPr>
        <w:jc w:val="both"/>
        <w:rPr>
          <w:rFonts w:ascii="Times New Roman" w:hAnsi="Times New Roman" w:cs="Times New Roman"/>
          <w:sz w:val="24"/>
          <w:szCs w:val="24"/>
        </w:rPr>
      </w:pPr>
      <w:r w:rsidRPr="43FE4565" w:rsidR="43FE4565">
        <w:rPr>
          <w:rFonts w:ascii="Times New Roman" w:hAnsi="Times New Roman" w:cs="Times New Roman"/>
          <w:sz w:val="24"/>
          <w:szCs w:val="24"/>
        </w:rPr>
        <w:t>Venue: PRIST Seminar Hall.</w:t>
      </w:r>
    </w:p>
    <w:p w:rsidR="00FE14C0" w:rsidP="43FE4565" w:rsidRDefault="00FE14C0" w14:paraId="5E92C2CF" w14:textId="0A749261">
      <w:pPr>
        <w:jc w:val="both"/>
        <w:rPr>
          <w:rFonts w:ascii="Times New Roman" w:hAnsi="Times New Roman" w:cs="Times New Roman"/>
          <w:sz w:val="24"/>
          <w:szCs w:val="24"/>
        </w:rPr>
      </w:pPr>
      <w:r w:rsidRPr="43FE4565" w:rsidR="43FE4565">
        <w:rPr>
          <w:rFonts w:ascii="Times New Roman" w:hAnsi="Times New Roman" w:eastAsia="Times New Roman" w:cs="Times New Roman"/>
          <w:noProof w:val="0"/>
          <w:sz w:val="24"/>
          <w:szCs w:val="24"/>
          <w:lang w:val="en-US"/>
        </w:rPr>
        <w:t xml:space="preserve">No. of staff participants: 250 </w:t>
      </w:r>
    </w:p>
    <w:p w:rsidR="00FE14C0" w:rsidP="43FE4565" w:rsidRDefault="00FE14C0" w14:paraId="37C3815D" w14:textId="249BAAD3">
      <w:pPr>
        <w:jc w:val="both"/>
        <w:rPr>
          <w:rFonts w:ascii="Times New Roman" w:hAnsi="Times New Roman" w:eastAsia="Times New Roman" w:cs="Times New Roman"/>
          <w:noProof w:val="0"/>
          <w:sz w:val="24"/>
          <w:szCs w:val="24"/>
          <w:lang w:val="en-US"/>
        </w:rPr>
      </w:pPr>
    </w:p>
    <w:p w:rsidR="00FE14C0" w:rsidP="315A3591" w:rsidRDefault="00FE14C0" w14:paraId="7D55C736" w14:textId="3F2AE342">
      <w:pPr>
        <w:spacing w:before="240" w:beforeAutospacing="off" w:after="240" w:afterAutospacing="off"/>
        <w:jc w:val="both"/>
        <w:rPr>
          <w:rFonts w:ascii="Times New Roman" w:hAnsi="Times New Roman" w:eastAsia="Times New Roman" w:cs="Times New Roman"/>
          <w:noProof w:val="0"/>
          <w:sz w:val="24"/>
          <w:szCs w:val="24"/>
          <w:lang w:val="en-US"/>
        </w:rPr>
      </w:pPr>
      <w:r w:rsidRPr="315A3591" w:rsidR="315A3591">
        <w:rPr>
          <w:rFonts w:ascii="Times New Roman" w:hAnsi="Times New Roman" w:eastAsia="Times New Roman" w:cs="Times New Roman"/>
          <w:b w:val="1"/>
          <w:bCs w:val="1"/>
          <w:noProof w:val="0"/>
          <w:sz w:val="24"/>
          <w:szCs w:val="24"/>
          <w:lang w:val="en-US"/>
        </w:rPr>
        <w:t xml:space="preserve">           A Report on the Diabetes Checkup Camp</w:t>
      </w:r>
      <w:r w:rsidRPr="315A3591" w:rsidR="315A3591">
        <w:rPr>
          <w:rFonts w:ascii="Times New Roman" w:hAnsi="Times New Roman" w:eastAsia="Times New Roman" w:cs="Times New Roman"/>
          <w:noProof w:val="0"/>
          <w:sz w:val="24"/>
          <w:szCs w:val="24"/>
          <w:lang w:val="en-US"/>
        </w:rPr>
        <w:t xml:space="preserve"> on</w:t>
      </w:r>
      <w:r w:rsidRPr="315A3591" w:rsidR="315A3591">
        <w:rPr>
          <w:rFonts w:ascii="Times New Roman" w:hAnsi="Times New Roman" w:eastAsia="Times New Roman" w:cs="Times New Roman"/>
          <w:b w:val="1"/>
          <w:bCs w:val="1"/>
          <w:noProof w:val="0"/>
          <w:sz w:val="24"/>
          <w:szCs w:val="24"/>
          <w:lang w:val="en-US"/>
        </w:rPr>
        <w:t xml:space="preserve"> World Diabetes Day</w:t>
      </w:r>
    </w:p>
    <w:p w:rsidR="00FE14C0" w:rsidP="43FE4565" w:rsidRDefault="00FE14C0" w14:paraId="6D2DD3D8" w14:textId="42005AA3">
      <w:pPr>
        <w:spacing w:before="240" w:beforeAutospacing="off" w:after="240" w:afterAutospacing="off"/>
      </w:pPr>
      <w:r w:rsidRPr="315A3591" w:rsidR="315A3591">
        <w:rPr>
          <w:rFonts w:ascii="Calibri" w:hAnsi="Calibri" w:eastAsia="Calibri" w:cs="Calibri"/>
          <w:noProof w:val="0"/>
          <w:sz w:val="24"/>
          <w:szCs w:val="24"/>
          <w:lang w:val="en-US"/>
        </w:rPr>
        <w:t xml:space="preserve">Every year, November 14th is celebrated as World Diabetes Day. World Diabetes Day (WDD) was created in 1991 by IDF and the World Health Organization in response to growing concerns about the escalating health threat posed by diabetes. To achieve this, PRIST, the deemed-to-be University NSS Cell, along with Kamatchi Hospital Thanjavur, conducted a “Diabetes Check-up Camp” on 14th November 2024, </w:t>
      </w:r>
      <w:bookmarkStart w:name="_Int_gRZWfzlc" w:id="1637683245"/>
      <w:r w:rsidRPr="315A3591" w:rsidR="315A3591">
        <w:rPr>
          <w:rFonts w:ascii="Calibri" w:hAnsi="Calibri" w:eastAsia="Calibri" w:cs="Calibri"/>
          <w:noProof w:val="0"/>
          <w:sz w:val="24"/>
          <w:szCs w:val="24"/>
          <w:lang w:val="en-US"/>
        </w:rPr>
        <w:t>on the occasion of</w:t>
      </w:r>
      <w:bookmarkEnd w:id="1637683245"/>
      <w:r w:rsidRPr="315A3591" w:rsidR="315A3591">
        <w:rPr>
          <w:rFonts w:ascii="Calibri" w:hAnsi="Calibri" w:eastAsia="Calibri" w:cs="Calibri"/>
          <w:noProof w:val="0"/>
          <w:sz w:val="24"/>
          <w:szCs w:val="24"/>
          <w:lang w:val="en-US"/>
        </w:rPr>
        <w:t xml:space="preserve"> “World Diabetes Day.” All the faculty, staff, and workers have been part of this program. </w:t>
      </w:r>
    </w:p>
    <w:p w:rsidR="00FE14C0" w:rsidP="43FE4565" w:rsidRDefault="00FE14C0" w14:paraId="19800F5A" w14:textId="1895B83F">
      <w:pPr>
        <w:spacing w:before="240" w:beforeAutospacing="off" w:after="240" w:afterAutospacing="off"/>
      </w:pPr>
      <w:r w:rsidRPr="43FE4565" w:rsidR="43FE4565">
        <w:rPr>
          <w:rFonts w:ascii="Calibri" w:hAnsi="Calibri" w:eastAsia="Calibri" w:cs="Calibri"/>
          <w:noProof w:val="0"/>
          <w:sz w:val="24"/>
          <w:szCs w:val="24"/>
          <w:lang w:val="en-US"/>
        </w:rPr>
        <w:t xml:space="preserve">In 2006, the United Nations passed Resolution 61/225, making World Diabetes Day an official United Nations Day. </w:t>
      </w:r>
      <w:r w:rsidRPr="43FE4565" w:rsidR="43FE4565">
        <w:rPr>
          <w:rFonts w:ascii="Calibri" w:hAnsi="Calibri" w:eastAsia="Calibri" w:cs="Calibri"/>
          <w:noProof w:val="0"/>
          <w:sz w:val="24"/>
          <w:szCs w:val="24"/>
          <w:lang w:val="en-US"/>
        </w:rPr>
        <w:t>Every</w:t>
      </w:r>
      <w:r w:rsidRPr="43FE4565" w:rsidR="43FE4565">
        <w:rPr>
          <w:rFonts w:ascii="Calibri" w:hAnsi="Calibri" w:eastAsia="Calibri" w:cs="Calibri"/>
          <w:noProof w:val="0"/>
          <w:sz w:val="24"/>
          <w:szCs w:val="24"/>
          <w:lang w:val="en-US"/>
        </w:rPr>
        <w:t xml:space="preserve"> year, we mark it on 14 November, the birthday of Sir Frederick Banting, who co-discovered insulin with Charles Best in 1922. WDD is the world’s largest diabetes awareness campaign, reaching a global audience of over 1 billion people in more than 160 countries. The campaign raises awareness about issues that are crucial to the diabetes community and </w:t>
      </w:r>
      <w:r w:rsidRPr="43FE4565" w:rsidR="43FE4565">
        <w:rPr>
          <w:rFonts w:ascii="Calibri" w:hAnsi="Calibri" w:eastAsia="Calibri" w:cs="Calibri"/>
          <w:noProof w:val="0"/>
          <w:sz w:val="24"/>
          <w:szCs w:val="24"/>
          <w:lang w:val="en-US"/>
        </w:rPr>
        <w:t>maintains</w:t>
      </w:r>
      <w:r w:rsidRPr="43FE4565" w:rsidR="43FE4565">
        <w:rPr>
          <w:rFonts w:ascii="Calibri" w:hAnsi="Calibri" w:eastAsia="Calibri" w:cs="Calibri"/>
          <w:noProof w:val="0"/>
          <w:sz w:val="24"/>
          <w:szCs w:val="24"/>
          <w:lang w:val="en-US"/>
        </w:rPr>
        <w:t xml:space="preserve"> diabetes's prominent position in public and political discourse. </w:t>
      </w:r>
    </w:p>
    <w:p w:rsidR="00FE14C0" w:rsidP="43FE4565" w:rsidRDefault="00FE14C0" w14:paraId="09C992E2" w14:textId="547113F1">
      <w:pPr>
        <w:spacing w:before="240" w:beforeAutospacing="off" w:after="240" w:afterAutospacing="off"/>
      </w:pPr>
      <w:r w:rsidRPr="315A3591" w:rsidR="315A3591">
        <w:rPr>
          <w:rFonts w:ascii="Calibri" w:hAnsi="Calibri" w:eastAsia="Calibri" w:cs="Calibri"/>
          <w:noProof w:val="0"/>
          <w:sz w:val="24"/>
          <w:szCs w:val="24"/>
          <w:lang w:val="en-US"/>
        </w:rPr>
        <w:t>Dr. B. Kesava Moorthy, senior cardiologist from Meenakshi Hospital; Dr. G. Karthikeyan, senior dialectologist from Kamatchi Hospital, Thanjavur; and Dr. Killivalavan, senior dialectologist from Dr. Mohan's Diabetic Centre, contributed to the camp.</w:t>
      </w:r>
    </w:p>
    <w:p w:rsidR="00FE14C0" w:rsidRDefault="00FE14C0" w14:paraId="0A37501D" w14:textId="77777777">
      <w:r>
        <w:rPr>
          <w:noProof/>
        </w:rPr>
        <w:drawing>
          <wp:inline distT="0" distB="0" distL="0" distR="0" wp14:anchorId="202559AE" wp14:editId="07777777">
            <wp:extent cx="5943600" cy="4572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43600" cy="4572000"/>
                    </a:xfrm>
                    <a:prstGeom prst="rect">
                      <a:avLst/>
                    </a:prstGeom>
                    <a:noFill/>
                    <a:ln w="9525">
                      <a:noFill/>
                      <a:miter lim="800000"/>
                      <a:headEnd/>
                      <a:tailEnd/>
                    </a:ln>
                  </pic:spPr>
                </pic:pic>
              </a:graphicData>
            </a:graphic>
          </wp:inline>
        </w:drawing>
      </w:r>
    </w:p>
    <w:p w:rsidRPr="00A40E2B" w:rsidR="00A40E2B" w:rsidP="43FE4565" w:rsidRDefault="00A40E2B" w14:paraId="05E45FC8" w14:textId="0F9136FE">
      <w:pPr>
        <w:rPr>
          <w:rFonts w:ascii="Calibri" w:hAnsi="Calibri" w:eastAsia="Calibri" w:cs="Calibri"/>
          <w:noProof w:val="0"/>
          <w:sz w:val="24"/>
          <w:szCs w:val="24"/>
          <w:lang w:val="en-US"/>
        </w:rPr>
      </w:pPr>
      <w:r w:rsidRPr="315A3591" w:rsidR="315A3591">
        <w:rPr>
          <w:rFonts w:ascii="Calibri" w:hAnsi="Calibri" w:eastAsia="Calibri" w:cs="Calibri"/>
          <w:b w:val="1"/>
          <w:bCs w:val="1"/>
          <w:noProof w:val="0"/>
          <w:sz w:val="24"/>
          <w:szCs w:val="24"/>
          <w:lang w:val="en-US"/>
        </w:rPr>
        <w:t xml:space="preserve">                                     Doctors' Team Examines Our Staff's Health</w:t>
      </w:r>
    </w:p>
    <w:p w:rsidRPr="00A40E2B" w:rsidR="00A40E2B" w:rsidP="43FE4565" w:rsidRDefault="00A40E2B" w14:paraId="1D6E5412" w14:textId="4D7D0A94">
      <w:pPr>
        <w:jc w:val="center"/>
        <w:rPr>
          <w:b w:val="1"/>
          <w:bCs w:val="1"/>
        </w:rPr>
      </w:pPr>
    </w:p>
    <w:sectPr w:rsidRPr="00A40E2B" w:rsidR="00A40E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gRZWfzlc" int2:invalidationBookmarkName="" int2:hashCode="Zmj4TdiCw/ScIt" int2:id="oAsuwXyl">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C0"/>
    <w:rsid w:val="007C7B94"/>
    <w:rsid w:val="009F0BB2"/>
    <w:rsid w:val="00A40E2B"/>
    <w:rsid w:val="00A50413"/>
    <w:rsid w:val="00D56332"/>
    <w:rsid w:val="00FE14C0"/>
    <w:rsid w:val="315A3591"/>
    <w:rsid w:val="43FE4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29F3"/>
  <w15:docId w15:val="{B9690715-9811-4BB1-87C3-60C6E29E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E14C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E1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4" /><Relationship Type="http://schemas.microsoft.com/office/2020/10/relationships/intelligence" Target="intelligence2.xml" Id="R4fa3340ebfcb41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TP</dc:creator>
  <keywords/>
  <dc:description/>
  <lastModifiedBy>Guest User</lastModifiedBy>
  <revision>4</revision>
  <dcterms:created xsi:type="dcterms:W3CDTF">2025-05-01T05:25:00.0000000Z</dcterms:created>
  <dcterms:modified xsi:type="dcterms:W3CDTF">2025-05-02T04:54:10.4647451Z</dcterms:modified>
</coreProperties>
</file>